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443592" w:rsidP="00E71FC3">
      <w:pPr>
        <w:pStyle w:val="NoSpacing"/>
      </w:pPr>
      <w:r>
        <w:rPr>
          <w:u w:val="single"/>
        </w:rPr>
        <w:t>Thomas CHRISTIAN</w:t>
      </w:r>
      <w:r>
        <w:t xml:space="preserve">  </w:t>
      </w:r>
      <w:proofErr w:type="gramStart"/>
      <w:r>
        <w:t xml:space="preserve">   (</w:t>
      </w:r>
      <w:proofErr w:type="gramEnd"/>
      <w:r>
        <w:t>fl.1479)</w:t>
      </w:r>
    </w:p>
    <w:p w:rsidR="00443592" w:rsidRDefault="00443592" w:rsidP="00E71FC3">
      <w:pPr>
        <w:pStyle w:val="NoSpacing"/>
      </w:pPr>
    </w:p>
    <w:p w:rsidR="00443592" w:rsidRDefault="00443592" w:rsidP="00E71FC3">
      <w:pPr>
        <w:pStyle w:val="NoSpacing"/>
      </w:pPr>
    </w:p>
    <w:p w:rsidR="00443592" w:rsidRDefault="00443592" w:rsidP="00E71FC3">
      <w:pPr>
        <w:pStyle w:val="NoSpacing"/>
      </w:pPr>
      <w:r>
        <w:t>15 Aug.1479</w:t>
      </w:r>
      <w:r>
        <w:tab/>
        <w:t xml:space="preserve">Thomas </w:t>
      </w:r>
      <w:proofErr w:type="spellStart"/>
      <w:r>
        <w:t>Orrow</w:t>
      </w:r>
      <w:proofErr w:type="spellEnd"/>
      <w:r>
        <w:t xml:space="preserve"> of Goodnestone, Kent(q.v.), appointed him as one of his</w:t>
      </w:r>
    </w:p>
    <w:p w:rsidR="00443592" w:rsidRDefault="00443592" w:rsidP="00E71FC3">
      <w:pPr>
        <w:pStyle w:val="NoSpacing"/>
      </w:pPr>
      <w:r>
        <w:tab/>
      </w:r>
      <w:r>
        <w:tab/>
        <w:t>executors.</w:t>
      </w:r>
    </w:p>
    <w:p w:rsidR="00443592" w:rsidRDefault="00443592" w:rsidP="00E71FC3">
      <w:pPr>
        <w:pStyle w:val="NoSpacing"/>
      </w:pPr>
      <w:r>
        <w:tab/>
      </w:r>
      <w:r>
        <w:tab/>
        <w:t>(</w:t>
      </w:r>
      <w:hyperlink r:id="rId6" w:history="1">
        <w:r w:rsidRPr="00B728D0">
          <w:rPr>
            <w:rStyle w:val="Hyperlink"/>
          </w:rPr>
          <w:t>http://www.kentarchaeology.org.uk/18/16/50.htm</w:t>
        </w:r>
      </w:hyperlink>
      <w:r>
        <w:t>)</w:t>
      </w:r>
    </w:p>
    <w:p w:rsidR="00443592" w:rsidRDefault="00443592" w:rsidP="00E71FC3">
      <w:pPr>
        <w:pStyle w:val="NoSpacing"/>
      </w:pPr>
    </w:p>
    <w:p w:rsidR="00443592" w:rsidRDefault="00443592" w:rsidP="00E71FC3">
      <w:pPr>
        <w:pStyle w:val="NoSpacing"/>
      </w:pPr>
    </w:p>
    <w:p w:rsidR="00443592" w:rsidRPr="00443592" w:rsidRDefault="00443592" w:rsidP="00E71FC3">
      <w:pPr>
        <w:pStyle w:val="NoSpacing"/>
      </w:pPr>
      <w:r>
        <w:t>21 March 2018</w:t>
      </w:r>
      <w:bookmarkStart w:id="0" w:name="_GoBack"/>
      <w:bookmarkEnd w:id="0"/>
    </w:p>
    <w:sectPr w:rsidR="00443592" w:rsidRPr="0044359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592" w:rsidRDefault="00443592" w:rsidP="00E71FC3">
      <w:pPr>
        <w:spacing w:after="0" w:line="240" w:lineRule="auto"/>
      </w:pPr>
      <w:r>
        <w:separator/>
      </w:r>
    </w:p>
  </w:endnote>
  <w:endnote w:type="continuationSeparator" w:id="0">
    <w:p w:rsidR="00443592" w:rsidRDefault="004435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592" w:rsidRDefault="00443592" w:rsidP="00E71FC3">
      <w:pPr>
        <w:spacing w:after="0" w:line="240" w:lineRule="auto"/>
      </w:pPr>
      <w:r>
        <w:separator/>
      </w:r>
    </w:p>
  </w:footnote>
  <w:footnote w:type="continuationSeparator" w:id="0">
    <w:p w:rsidR="00443592" w:rsidRDefault="004435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592"/>
    <w:rsid w:val="001A7C09"/>
    <w:rsid w:val="0044359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E4139"/>
  <w15:chartTrackingRefBased/>
  <w15:docId w15:val="{F6F2491A-594D-4E7B-8F7C-553A90F08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435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359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50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2018-03-21T22:24:00Z</dcterms:created>
  <dcterms:modified xsi:type="dcterms:W3CDTF">2018-03-21T22:26:00Z</dcterms:modified>
</cp:coreProperties>
</file>